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76" w:rsidRDefault="00924776" w:rsidP="009247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4776" w:rsidRDefault="00924776" w:rsidP="0061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76" w:rsidRDefault="00924776" w:rsidP="001B0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D0" w:rsidRDefault="006171D0" w:rsidP="0061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171D0" w:rsidRDefault="006171D0" w:rsidP="0061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ЗЕНЗЕВАТСКОГО  СЕЛЬСКОГО ПОСЕЛЕНИЯ</w:t>
      </w:r>
    </w:p>
    <w:p w:rsidR="006171D0" w:rsidRDefault="006171D0" w:rsidP="0061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</w:p>
    <w:p w:rsidR="006171D0" w:rsidRPr="00924776" w:rsidRDefault="006171D0" w:rsidP="006171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</w:t>
      </w:r>
      <w:r w:rsidRPr="0092477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943F03" w:rsidRPr="00924776" w:rsidRDefault="006171D0" w:rsidP="00617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71D0" w:rsidRPr="006171D0" w:rsidRDefault="006171D0" w:rsidP="0061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D0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9247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1D0">
        <w:rPr>
          <w:rFonts w:ascii="Times New Roman" w:hAnsi="Times New Roman" w:cs="Times New Roman"/>
          <w:sz w:val="28"/>
          <w:szCs w:val="28"/>
        </w:rPr>
        <w:t xml:space="preserve"> 2019г.      №</w:t>
      </w:r>
    </w:p>
    <w:p w:rsidR="003F5C50" w:rsidRDefault="006171D0" w:rsidP="0061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D0">
        <w:rPr>
          <w:rFonts w:ascii="Times New Roman" w:hAnsi="Times New Roman" w:cs="Times New Roman"/>
          <w:sz w:val="28"/>
          <w:szCs w:val="28"/>
        </w:rPr>
        <w:t xml:space="preserve">Об утверждении порядка опубликования </w:t>
      </w:r>
    </w:p>
    <w:p w:rsidR="003F5C50" w:rsidRDefault="006171D0" w:rsidP="0061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D0">
        <w:rPr>
          <w:rFonts w:ascii="Times New Roman" w:hAnsi="Times New Roman" w:cs="Times New Roman"/>
          <w:sz w:val="28"/>
          <w:szCs w:val="28"/>
        </w:rPr>
        <w:t xml:space="preserve">сведений об объектах учета, содержащихся в Реестре </w:t>
      </w:r>
    </w:p>
    <w:p w:rsidR="003F5C50" w:rsidRDefault="006171D0" w:rsidP="0061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D0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  </w:t>
      </w:r>
    </w:p>
    <w:p w:rsidR="006171D0" w:rsidRPr="006171D0" w:rsidRDefault="006171D0" w:rsidP="0061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Зензеватского сельского  поселения</w:t>
      </w:r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Ольховского муниципального района </w:t>
      </w:r>
    </w:p>
    <w:p w:rsidR="006171D0" w:rsidRDefault="006171D0" w:rsidP="0061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D0" w:rsidRPr="006171D0" w:rsidRDefault="006171D0" w:rsidP="0061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D0" w:rsidRPr="00680AB5" w:rsidRDefault="006171D0" w:rsidP="00617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AB5"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г. № 131-ФЗ «Об общих принципах организации местного самоуправления в Российской Федерации», Приказа Минэкономразвития РФ от 30 августа 2011 года № 424 «Об утверждении Порядка ведения органами местного самоуправления реестров муниципального имущества», в  целях  исполнения подпункта «г» пункта 2 Перечня поручений Президента Российской Федерации от 15.05.2018 №817-ГС  в части  обеспечении опубликования и актуализации в</w:t>
      </w:r>
      <w:proofErr w:type="gramEnd"/>
      <w:r w:rsidRPr="00680AB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 администрация Зензеватского  сельского поселения Ольховского муниципального района</w:t>
      </w:r>
    </w:p>
    <w:p w:rsidR="006171D0" w:rsidRPr="00680AB5" w:rsidRDefault="006171D0" w:rsidP="0061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A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0AB5" w:rsidRPr="003F5C50" w:rsidRDefault="006171D0" w:rsidP="006171D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50">
        <w:rPr>
          <w:rFonts w:ascii="Times New Roman" w:hAnsi="Times New Roman" w:cs="Times New Roman"/>
          <w:sz w:val="28"/>
          <w:szCs w:val="28"/>
        </w:rPr>
        <w:t xml:space="preserve">Утвердить Порядок  опубликования сведений об объектах учета, содержащихся в Реестре объектов муниципальной собственности  </w:t>
      </w:r>
      <w:r w:rsidR="00680AB5" w:rsidRPr="003F5C50">
        <w:rPr>
          <w:rFonts w:ascii="Times New Roman" w:hAnsi="Times New Roman" w:cs="Times New Roman"/>
          <w:sz w:val="28"/>
          <w:szCs w:val="28"/>
        </w:rPr>
        <w:t xml:space="preserve">Зензеватского сельского поселения Ольховского муниципального района </w:t>
      </w:r>
      <w:r w:rsidRPr="003F5C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80AB5" w:rsidRPr="003F5C50">
        <w:rPr>
          <w:rFonts w:ascii="Times New Roman" w:hAnsi="Times New Roman" w:cs="Times New Roman"/>
          <w:sz w:val="28"/>
          <w:szCs w:val="28"/>
        </w:rPr>
        <w:t>.</w:t>
      </w:r>
    </w:p>
    <w:p w:rsidR="00334E95" w:rsidRPr="00334E95" w:rsidRDefault="00680AB5" w:rsidP="00680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95">
        <w:rPr>
          <w:rFonts w:ascii="Times New Roman" w:hAnsi="Times New Roman" w:cs="Times New Roman"/>
          <w:sz w:val="28"/>
          <w:szCs w:val="28"/>
        </w:rPr>
        <w:t>2.</w:t>
      </w:r>
      <w:r w:rsidR="00334E95" w:rsidRPr="00334E95">
        <w:rPr>
          <w:rFonts w:ascii="Times New Roman" w:hAnsi="Times New Roman" w:cs="Times New Roman"/>
          <w:sz w:val="28"/>
          <w:szCs w:val="28"/>
        </w:rPr>
        <w:t xml:space="preserve"> </w:t>
      </w:r>
      <w:r w:rsidRPr="00334E95">
        <w:rPr>
          <w:rFonts w:ascii="Times New Roman" w:hAnsi="Times New Roman" w:cs="Times New Roman"/>
          <w:sz w:val="28"/>
          <w:szCs w:val="28"/>
        </w:rPr>
        <w:t>Установ</w:t>
      </w:r>
      <w:r w:rsidR="002D7830" w:rsidRPr="00334E95">
        <w:rPr>
          <w:rFonts w:ascii="Times New Roman" w:hAnsi="Times New Roman" w:cs="Times New Roman"/>
          <w:sz w:val="28"/>
          <w:szCs w:val="28"/>
        </w:rPr>
        <w:t>ить, что сведения</w:t>
      </w:r>
      <w:r w:rsidRPr="00334E95">
        <w:rPr>
          <w:rFonts w:ascii="Times New Roman" w:hAnsi="Times New Roman" w:cs="Times New Roman"/>
          <w:sz w:val="28"/>
          <w:szCs w:val="28"/>
        </w:rPr>
        <w:t xml:space="preserve"> об объектах учета</w:t>
      </w:r>
      <w:r w:rsidR="00334E95" w:rsidRPr="00334E95">
        <w:rPr>
          <w:rFonts w:ascii="Times New Roman" w:hAnsi="Times New Roman" w:cs="Times New Roman"/>
          <w:sz w:val="28"/>
          <w:szCs w:val="28"/>
        </w:rPr>
        <w:t xml:space="preserve"> содержащихся в Реестре объектов муниципальной собственности Зензеватского сельского поселения, размещаются  ежемесячно в срок не позднее 25 числа месяца, следующего за отчетным периодом на официальном сайте  администрации Зензеватского сельского поселения</w:t>
      </w:r>
      <w:r w:rsidR="00334E95">
        <w:rPr>
          <w:rFonts w:ascii="Times New Roman" w:hAnsi="Times New Roman" w:cs="Times New Roman"/>
          <w:sz w:val="28"/>
          <w:szCs w:val="28"/>
        </w:rPr>
        <w:t>.</w:t>
      </w:r>
      <w:r w:rsidR="00334E95" w:rsidRPr="0033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B5" w:rsidRPr="00680AB5" w:rsidRDefault="00334E95" w:rsidP="00680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 </w:t>
      </w:r>
      <w:r w:rsidR="00680AB5" w:rsidRPr="00680AB5">
        <w:rPr>
          <w:rFonts w:ascii="Times New Roman" w:hAnsi="Times New Roman" w:cs="Times New Roman"/>
          <w:sz w:val="28"/>
          <w:szCs w:val="28"/>
        </w:rPr>
        <w:t xml:space="preserve"> подлежит обнародованию.</w:t>
      </w:r>
    </w:p>
    <w:p w:rsidR="00680AB5" w:rsidRPr="00680AB5" w:rsidRDefault="00680AB5" w:rsidP="00680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A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0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A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0AB5" w:rsidRPr="00680AB5" w:rsidRDefault="00680AB5" w:rsidP="00680AB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4E95" w:rsidRPr="00924776" w:rsidRDefault="004F506E" w:rsidP="00680A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95">
        <w:rPr>
          <w:rFonts w:ascii="Times New Roman" w:hAnsi="Times New Roman" w:cs="Times New Roman"/>
          <w:sz w:val="28"/>
          <w:szCs w:val="28"/>
        </w:rPr>
        <w:t>Глава Зензеватского</w:t>
      </w:r>
      <w:r w:rsidR="0092477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Н.А.Никифоров</w:t>
      </w:r>
    </w:p>
    <w:p w:rsidR="001B037C" w:rsidRDefault="001B037C" w:rsidP="002D7830">
      <w:pPr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680AB5" w:rsidRPr="002D7830" w:rsidRDefault="002D7830" w:rsidP="002D7830">
      <w:pPr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D783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D7830" w:rsidRPr="002D7830" w:rsidRDefault="002D7830" w:rsidP="002D7830">
      <w:pPr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D783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D7830" w:rsidRPr="002D7830" w:rsidRDefault="002D7830" w:rsidP="002D7830">
      <w:pPr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D7830">
        <w:rPr>
          <w:rFonts w:ascii="Times New Roman" w:hAnsi="Times New Roman" w:cs="Times New Roman"/>
          <w:sz w:val="24"/>
          <w:szCs w:val="24"/>
        </w:rPr>
        <w:t xml:space="preserve"> Зензеватского сельского поселения</w:t>
      </w:r>
    </w:p>
    <w:p w:rsidR="002D7830" w:rsidRPr="002D7830" w:rsidRDefault="002D7830" w:rsidP="002D7830">
      <w:pPr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D7830">
        <w:rPr>
          <w:rFonts w:ascii="Times New Roman" w:hAnsi="Times New Roman" w:cs="Times New Roman"/>
          <w:sz w:val="24"/>
          <w:szCs w:val="24"/>
        </w:rPr>
        <w:t xml:space="preserve">Ольховского муниципального района </w:t>
      </w:r>
    </w:p>
    <w:p w:rsidR="006171D0" w:rsidRPr="002D7830" w:rsidRDefault="00924776" w:rsidP="002D7830">
      <w:pPr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 2019г. № _____</w:t>
      </w:r>
      <w:r w:rsidR="002D7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1D0" w:rsidRPr="00C507D7" w:rsidRDefault="006171D0" w:rsidP="006171D0">
      <w:pPr>
        <w:jc w:val="both"/>
      </w:pPr>
      <w:r w:rsidRPr="00C507D7">
        <w:t>          </w:t>
      </w:r>
    </w:p>
    <w:p w:rsidR="006171D0" w:rsidRPr="004F506E" w:rsidRDefault="006171D0" w:rsidP="004F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Порядок</w:t>
      </w:r>
    </w:p>
    <w:p w:rsidR="006171D0" w:rsidRPr="004F506E" w:rsidRDefault="006171D0" w:rsidP="004F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 xml:space="preserve">опубликования сведений об объектах учета, содержащихся </w:t>
      </w:r>
    </w:p>
    <w:p w:rsidR="006171D0" w:rsidRDefault="006171D0" w:rsidP="00924776">
      <w:pPr>
        <w:spacing w:after="0" w:line="240" w:lineRule="auto"/>
        <w:jc w:val="center"/>
        <w:rPr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 xml:space="preserve">в Реестре объектов муниципальной собственности  </w:t>
      </w:r>
      <w:r w:rsidR="00924776">
        <w:rPr>
          <w:rFonts w:ascii="Times New Roman" w:hAnsi="Times New Roman" w:cs="Times New Roman"/>
          <w:sz w:val="28"/>
          <w:szCs w:val="28"/>
        </w:rPr>
        <w:t>Зензеватского сельского поселения Ольховского муниципального района</w:t>
      </w:r>
    </w:p>
    <w:p w:rsidR="006171D0" w:rsidRDefault="006171D0" w:rsidP="006171D0">
      <w:pPr>
        <w:jc w:val="both"/>
        <w:rPr>
          <w:szCs w:val="28"/>
        </w:rPr>
      </w:pP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 1. Настоящий Порядок определяет процедуру опубликования в информационно-телекоммуникационной сети «Интернет» (далее - сеть Интернет) сведений об объектах учета, содержащихся в Реестре объектов муниципальной собственности </w:t>
      </w:r>
      <w:r w:rsidR="004F506E">
        <w:rPr>
          <w:rFonts w:ascii="Times New Roman" w:hAnsi="Times New Roman" w:cs="Times New Roman"/>
          <w:sz w:val="28"/>
          <w:szCs w:val="28"/>
        </w:rPr>
        <w:t xml:space="preserve"> Зензеватского сельского поселения Ольховского муниципального района, </w:t>
      </w:r>
      <w:r w:rsidRPr="004F506E">
        <w:rPr>
          <w:rFonts w:ascii="Times New Roman" w:hAnsi="Times New Roman" w:cs="Times New Roman"/>
          <w:sz w:val="28"/>
          <w:szCs w:val="28"/>
        </w:rPr>
        <w:t xml:space="preserve"> в целях обеспечения к ним доступа неопределенного круга лиц, заинтересованных в его получении.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2. Органом, уполномоченным на опубликование сведений об объектах учета, содержащихся в Реестре объектов муниципальной собственности </w:t>
      </w:r>
      <w:r w:rsidR="002D7830">
        <w:rPr>
          <w:rFonts w:ascii="Times New Roman" w:hAnsi="Times New Roman" w:cs="Times New Roman"/>
          <w:sz w:val="28"/>
          <w:szCs w:val="28"/>
        </w:rPr>
        <w:t xml:space="preserve"> </w:t>
      </w:r>
      <w:r w:rsidR="004F506E" w:rsidRPr="004F506E">
        <w:rPr>
          <w:rFonts w:ascii="Times New Roman" w:hAnsi="Times New Roman" w:cs="Times New Roman"/>
          <w:sz w:val="28"/>
          <w:szCs w:val="28"/>
        </w:rPr>
        <w:t>Зензеватского сельского поселения</w:t>
      </w:r>
      <w:r w:rsidRPr="004F506E">
        <w:rPr>
          <w:rFonts w:ascii="Times New Roman" w:hAnsi="Times New Roman" w:cs="Times New Roman"/>
          <w:sz w:val="28"/>
          <w:szCs w:val="28"/>
        </w:rPr>
        <w:t xml:space="preserve"> </w:t>
      </w:r>
      <w:r w:rsidR="004F506E" w:rsidRPr="004F506E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 w:rsidRPr="004F506E">
        <w:rPr>
          <w:rFonts w:ascii="Times New Roman" w:hAnsi="Times New Roman" w:cs="Times New Roman"/>
          <w:sz w:val="28"/>
          <w:szCs w:val="28"/>
        </w:rPr>
        <w:t xml:space="preserve">, в сети Интернет, является администрация </w:t>
      </w:r>
      <w:r w:rsidR="004F506E" w:rsidRPr="004F506E">
        <w:rPr>
          <w:rFonts w:ascii="Times New Roman" w:hAnsi="Times New Roman" w:cs="Times New Roman"/>
          <w:sz w:val="28"/>
          <w:szCs w:val="28"/>
        </w:rPr>
        <w:t>Зензеватского сельского поселения Ольховского муниципального района – ведущий специалист по управлению муниципальным имуществом и землепользованию</w:t>
      </w:r>
      <w:r w:rsidRPr="004F506E">
        <w:rPr>
          <w:rFonts w:ascii="Times New Roman" w:hAnsi="Times New Roman" w:cs="Times New Roman"/>
          <w:sz w:val="28"/>
          <w:szCs w:val="28"/>
        </w:rPr>
        <w:t>.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3. Опубликованию подлежат сведения об объектах имущества, в отношении которых осуществлена регистрация прав</w:t>
      </w:r>
      <w:r w:rsidR="004F506E">
        <w:rPr>
          <w:rFonts w:ascii="Times New Roman" w:hAnsi="Times New Roman" w:cs="Times New Roman"/>
          <w:sz w:val="28"/>
          <w:szCs w:val="28"/>
        </w:rPr>
        <w:t>а сельским поселением</w:t>
      </w:r>
      <w:r w:rsidRPr="004F506E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</w:t>
      </w:r>
      <w:r w:rsidR="004F506E">
        <w:rPr>
          <w:rFonts w:ascii="Times New Roman" w:hAnsi="Times New Roman" w:cs="Times New Roman"/>
          <w:sz w:val="28"/>
          <w:szCs w:val="28"/>
        </w:rPr>
        <w:t xml:space="preserve"> </w:t>
      </w:r>
      <w:r w:rsidR="004F506E" w:rsidRPr="004F506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4F506E">
        <w:rPr>
          <w:rFonts w:ascii="Times New Roman" w:hAnsi="Times New Roman" w:cs="Times New Roman"/>
          <w:sz w:val="28"/>
          <w:szCs w:val="28"/>
        </w:rPr>
        <w:t xml:space="preserve"> в уполномоченных органах государственной власти.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4. Сведения об объектах учета, содержащихся в Реестре объектов муниципальной собственности </w:t>
      </w:r>
      <w:r w:rsidR="004F506E">
        <w:rPr>
          <w:rFonts w:ascii="Times New Roman" w:hAnsi="Times New Roman" w:cs="Times New Roman"/>
          <w:sz w:val="28"/>
          <w:szCs w:val="28"/>
        </w:rPr>
        <w:t xml:space="preserve"> Зензеватского сельского поселения Ольховского муниципального района</w:t>
      </w:r>
      <w:r w:rsidRPr="004F506E">
        <w:rPr>
          <w:rFonts w:ascii="Times New Roman" w:hAnsi="Times New Roman" w:cs="Times New Roman"/>
          <w:sz w:val="28"/>
          <w:szCs w:val="28"/>
        </w:rPr>
        <w:t>, опубликовываются в виде перечня объектов с указанием следующей информации о них: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а) земельные участки: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наименование, характеристика (категория земель, площадь, кадастровый номер);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адрес (местоположение);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сведения о правообладателе, ограничениях (обременениях) правами третьих лиц (аренда, бессрочное пользование, сервитут);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б) здания (помещения), сооружения, объекты инженерной инфраструктуры и объекты незавершенного строительства: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 xml:space="preserve">- наименование; 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адрес (местоположение);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06E">
        <w:rPr>
          <w:rFonts w:ascii="Times New Roman" w:hAnsi="Times New Roman" w:cs="Times New Roman"/>
          <w:sz w:val="28"/>
          <w:szCs w:val="28"/>
        </w:rPr>
        <w:lastRenderedPageBreak/>
        <w:t xml:space="preserve">- параметры (площадь, для сооружения, объекта незавершенного строительства - основные характеристики (протяженность, глубина, глубина залегания, площадь, объем, высота, площадь застройки) и ее значение; </w:t>
      </w:r>
      <w:proofErr w:type="gramEnd"/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сведения о правообладателе, ограничениях (обременениях) правами третьих лиц (аренда, безвозмездное пользование), виде вещного права (право хозяйственного ведения, право оперативного управления);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в) транспортные средства, движимое имущество: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 xml:space="preserve">- наименование; </w:t>
      </w:r>
    </w:p>
    <w:p w:rsid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дополнительные сведения (характеристика имущества);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сведения о правообладателе, ограничениях (обременениях) правами третьих лиц (аренда, безвозмездное пользование), виде вещного права (право хозяйственного ведения, право оперативного управления);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 xml:space="preserve">г) акции  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акционерное общество (эмитент);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количество акций (штук);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номинальная стоимость одной акции (рублей);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доля в уставном капитале (процентов).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0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506E">
        <w:rPr>
          <w:rFonts w:ascii="Times New Roman" w:hAnsi="Times New Roman" w:cs="Times New Roman"/>
          <w:sz w:val="28"/>
          <w:szCs w:val="28"/>
        </w:rPr>
        <w:t>) доли (вклады) в уставной (складочный) капитал хозяйственных обществ и товариществ: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хозяйственное общество;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06E">
        <w:rPr>
          <w:rFonts w:ascii="Times New Roman" w:hAnsi="Times New Roman" w:cs="Times New Roman"/>
          <w:sz w:val="28"/>
          <w:szCs w:val="28"/>
        </w:rPr>
        <w:t>- доля в уставном капитале (процентов).</w:t>
      </w: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1D0" w:rsidRPr="004F506E" w:rsidRDefault="006171D0" w:rsidP="004F506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D0" w:rsidRPr="004F506E" w:rsidRDefault="006171D0" w:rsidP="004F506E">
      <w:pPr>
        <w:tabs>
          <w:tab w:val="left" w:pos="1134"/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1D0" w:rsidRPr="004F506E" w:rsidRDefault="006171D0" w:rsidP="004F506E">
      <w:pPr>
        <w:tabs>
          <w:tab w:val="left" w:pos="1134"/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1D0" w:rsidRPr="00C507D7" w:rsidRDefault="006171D0" w:rsidP="006171D0">
      <w:pPr>
        <w:tabs>
          <w:tab w:val="left" w:pos="1134"/>
          <w:tab w:val="left" w:pos="1276"/>
        </w:tabs>
        <w:ind w:firstLine="851"/>
        <w:jc w:val="both"/>
      </w:pPr>
    </w:p>
    <w:p w:rsidR="006171D0" w:rsidRPr="00C507D7" w:rsidRDefault="006171D0" w:rsidP="006171D0">
      <w:pPr>
        <w:tabs>
          <w:tab w:val="left" w:pos="1134"/>
          <w:tab w:val="left" w:pos="1276"/>
        </w:tabs>
        <w:ind w:firstLine="851"/>
        <w:jc w:val="both"/>
      </w:pPr>
    </w:p>
    <w:p w:rsidR="006171D0" w:rsidRPr="00C507D7" w:rsidRDefault="006171D0" w:rsidP="006171D0">
      <w:pPr>
        <w:tabs>
          <w:tab w:val="left" w:pos="1134"/>
          <w:tab w:val="left" w:pos="1276"/>
        </w:tabs>
        <w:ind w:firstLine="851"/>
        <w:jc w:val="both"/>
      </w:pPr>
    </w:p>
    <w:p w:rsidR="006171D0" w:rsidRPr="00C507D7" w:rsidRDefault="006171D0" w:rsidP="006171D0">
      <w:pPr>
        <w:tabs>
          <w:tab w:val="left" w:pos="1134"/>
          <w:tab w:val="left" w:pos="1276"/>
        </w:tabs>
        <w:ind w:firstLine="851"/>
        <w:jc w:val="both"/>
      </w:pPr>
    </w:p>
    <w:p w:rsidR="006171D0" w:rsidRPr="00752EA5" w:rsidRDefault="006171D0" w:rsidP="006171D0">
      <w:pPr>
        <w:tabs>
          <w:tab w:val="left" w:pos="1134"/>
          <w:tab w:val="left" w:pos="1276"/>
        </w:tabs>
        <w:ind w:firstLine="851"/>
        <w:jc w:val="both"/>
      </w:pPr>
    </w:p>
    <w:p w:rsidR="006171D0" w:rsidRPr="00752EA5" w:rsidRDefault="006171D0" w:rsidP="006171D0">
      <w:pPr>
        <w:tabs>
          <w:tab w:val="left" w:pos="1134"/>
          <w:tab w:val="left" w:pos="1276"/>
        </w:tabs>
        <w:ind w:firstLine="851"/>
        <w:jc w:val="both"/>
      </w:pPr>
    </w:p>
    <w:p w:rsidR="006171D0" w:rsidRPr="006171D0" w:rsidRDefault="006171D0" w:rsidP="006171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71D0" w:rsidRPr="006171D0" w:rsidSect="0094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1D0"/>
    <w:rsid w:val="001B037C"/>
    <w:rsid w:val="0027073E"/>
    <w:rsid w:val="002D7830"/>
    <w:rsid w:val="00334E95"/>
    <w:rsid w:val="003F5C50"/>
    <w:rsid w:val="004F506E"/>
    <w:rsid w:val="006171D0"/>
    <w:rsid w:val="00680AB5"/>
    <w:rsid w:val="006E219B"/>
    <w:rsid w:val="00924776"/>
    <w:rsid w:val="00943F03"/>
    <w:rsid w:val="00E014EA"/>
    <w:rsid w:val="00F0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7</cp:revision>
  <dcterms:created xsi:type="dcterms:W3CDTF">2019-04-17T11:23:00Z</dcterms:created>
  <dcterms:modified xsi:type="dcterms:W3CDTF">2019-04-18T06:54:00Z</dcterms:modified>
</cp:coreProperties>
</file>